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16 w16cex w16sdtdh wp14">
  <w:body>
    <w:p w:rsidR="00EE36A2" w:rsidRDefault="00EE36A2" w14:paraId="12D17E1F" w14:textId="77777777">
      <w:pPr>
        <w:spacing w:after="0"/>
        <w:ind w:left="-1440" w:right="8787"/>
      </w:pPr>
    </w:p>
    <w:tbl>
      <w:tblPr>
        <w:tblStyle w:val="TableGrid"/>
        <w:tblW w:w="15731" w:type="dxa"/>
        <w:tblInd w:w="-714" w:type="dxa"/>
        <w:tblLayout w:type="fixed"/>
        <w:tblCellMar>
          <w:top w:w="23" w:type="dxa"/>
          <w:bottom w:w="6" w:type="dxa"/>
        </w:tblCellMar>
        <w:tblLook w:val="04A0" w:firstRow="1" w:lastRow="0" w:firstColumn="1" w:lastColumn="0" w:noHBand="0" w:noVBand="1"/>
      </w:tblPr>
      <w:tblGrid>
        <w:gridCol w:w="3908"/>
        <w:gridCol w:w="3605"/>
        <w:gridCol w:w="3958"/>
        <w:gridCol w:w="11"/>
        <w:gridCol w:w="4249"/>
      </w:tblGrid>
      <w:tr w:rsidR="00EE36A2" w:rsidTr="2D307B40" w14:paraId="0AF03608" w14:textId="77777777">
        <w:trPr>
          <w:trHeight w:val="2974"/>
        </w:trPr>
        <w:tc>
          <w:tcPr>
            <w:tcW w:w="7513"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C45911" w:themeFill="accent2" w:themeFillShade="BF"/>
            <w:tcMar/>
            <w:vAlign w:val="bottom"/>
          </w:tcPr>
          <w:p w:rsidRPr="00BB2E09" w:rsidR="00EE36A2" w:rsidP="00AC6EFA" w:rsidRDefault="00AC6EFA" w14:paraId="372B4D87" w14:textId="0BD03CE3">
            <w:pPr>
              <w:spacing w:after="64"/>
              <w:rPr>
                <w:rFonts w:ascii="Letter-join Plus 1" w:hAnsi="Letter-join Plus 1" w:eastAsia="Comic Sans MS" w:cs="Comic Sans MS"/>
                <w:sz w:val="28"/>
                <w:szCs w:val="36"/>
              </w:rPr>
            </w:pPr>
            <w:r w:rsidRPr="00BB2E09">
              <w:rPr>
                <w:rFonts w:ascii="Letter-join Plus 1" w:hAnsi="Letter-join Plus 1" w:eastAsia="Comic Sans MS" w:cs="Comic Sans MS"/>
                <w:noProof/>
                <w:sz w:val="24"/>
                <w:szCs w:val="32"/>
              </w:rPr>
              <w:drawing>
                <wp:anchor distT="0" distB="0" distL="114300" distR="114300" simplePos="0" relativeHeight="251660288" behindDoc="0" locked="0" layoutInCell="1" allowOverlap="1" wp14:anchorId="751549D2" wp14:editId="62A021DE">
                  <wp:simplePos x="0" y="0"/>
                  <wp:positionH relativeFrom="column">
                    <wp:posOffset>2806065</wp:posOffset>
                  </wp:positionH>
                  <wp:positionV relativeFrom="paragraph">
                    <wp:posOffset>-1176020</wp:posOffset>
                  </wp:positionV>
                  <wp:extent cx="1493520" cy="995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93520" cy="995680"/>
                          </a:xfrm>
                          <a:prstGeom prst="rect">
                            <a:avLst/>
                          </a:prstGeom>
                        </pic:spPr>
                      </pic:pic>
                    </a:graphicData>
                  </a:graphic>
                  <wp14:sizeRelH relativeFrom="page">
                    <wp14:pctWidth>0</wp14:pctWidth>
                  </wp14:sizeRelH>
                  <wp14:sizeRelV relativeFrom="page">
                    <wp14:pctHeight>0</wp14:pctHeight>
                  </wp14:sizeRelV>
                </wp:anchor>
              </w:drawing>
            </w:r>
            <w:r w:rsidRPr="00BB2E09">
              <w:rPr>
                <w:rFonts w:ascii="Letter-join Plus 1" w:hAnsi="Letter-join Plus 1"/>
                <w:noProof/>
                <w:sz w:val="28"/>
                <w:szCs w:val="32"/>
              </w:rPr>
              <mc:AlternateContent>
                <mc:Choice Requires="wps">
                  <w:drawing>
                    <wp:anchor distT="0" distB="0" distL="114300" distR="114300" simplePos="0" relativeHeight="251659264" behindDoc="0" locked="0" layoutInCell="1" allowOverlap="1" wp14:anchorId="7A452783" wp14:editId="0479F104">
                      <wp:simplePos x="0" y="0"/>
                      <wp:positionH relativeFrom="column">
                        <wp:posOffset>461645</wp:posOffset>
                      </wp:positionH>
                      <wp:positionV relativeFrom="paragraph">
                        <wp:posOffset>-1036955</wp:posOffset>
                      </wp:positionV>
                      <wp:extent cx="1321435" cy="524510"/>
                      <wp:effectExtent l="0" t="0" r="12065" b="27940"/>
                      <wp:wrapNone/>
                      <wp:docPr id="1" name="Text Box 1"/>
                      <wp:cNvGraphicFramePr/>
                      <a:graphic xmlns:a="http://schemas.openxmlformats.org/drawingml/2006/main">
                        <a:graphicData uri="http://schemas.microsoft.com/office/word/2010/wordprocessingShape">
                          <wps:wsp>
                            <wps:cNvSpPr txBox="1"/>
                            <wps:spPr>
                              <a:xfrm>
                                <a:off x="0" y="0"/>
                                <a:ext cx="1321435" cy="524510"/>
                              </a:xfrm>
                              <a:prstGeom prst="rect">
                                <a:avLst/>
                              </a:prstGeom>
                              <a:solidFill>
                                <a:schemeClr val="lt1"/>
                              </a:solidFill>
                              <a:ln w="6350">
                                <a:solidFill>
                                  <a:prstClr val="black"/>
                                </a:solidFill>
                              </a:ln>
                            </wps:spPr>
                            <wps:txbx>
                              <w:txbxContent>
                                <w:p w:rsidRPr="00AC6EFA" w:rsidR="00AC6EFA" w:rsidRDefault="00AC6EFA" w14:paraId="75A3523F" w14:textId="453839F3">
                                  <w:pPr>
                                    <w:rPr>
                                      <w:rFonts w:ascii="Letter-join Plus 1" w:hAnsi="Letter-join Plus 1"/>
                                      <w:sz w:val="52"/>
                                      <w:szCs w:val="56"/>
                                      <w:u w:val="single"/>
                                    </w:rPr>
                                  </w:pPr>
                                  <w:r w:rsidRPr="00AC6EFA">
                                    <w:rPr>
                                      <w:rFonts w:ascii="Letter-join Plus 1" w:hAnsi="Letter-join Plus 1"/>
                                      <w:sz w:val="52"/>
                                      <w:szCs w:val="56"/>
                                      <w:u w:val="single"/>
                                    </w:rPr>
                                    <w:t>Tremors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452783">
                      <v:stroke joinstyle="miter"/>
                      <v:path gradientshapeok="t" o:connecttype="rect"/>
                    </v:shapetype>
                    <v:shape id="Text Box 1" style="position:absolute;margin-left:36.35pt;margin-top:-81.65pt;width:104.05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">
                      <v:textbox>
                        <w:txbxContent>
                          <w:p w:rsidRPr="00AC6EFA" w:rsidR="00AC6EFA" w:rsidRDefault="00AC6EFA" w14:paraId="75A3523F" w14:textId="453839F3">
                            <w:pPr>
                              <w:rPr>
                                <w:rFonts w:ascii="Letter-join Plus 1" w:hAnsi="Letter-join Plus 1"/>
                                <w:sz w:val="52"/>
                                <w:szCs w:val="56"/>
                                <w:u w:val="single"/>
                              </w:rPr>
                            </w:pPr>
                            <w:r w:rsidRPr="00AC6EFA">
                              <w:rPr>
                                <w:rFonts w:ascii="Letter-join Plus 1" w:hAnsi="Letter-join Plus 1"/>
                                <w:sz w:val="52"/>
                                <w:szCs w:val="56"/>
                                <w:u w:val="single"/>
                              </w:rPr>
                              <w:t>Tremors</w:t>
                            </w:r>
                          </w:p>
                        </w:txbxContent>
                      </v:textbox>
                    </v:shape>
                  </w:pict>
                </mc:Fallback>
              </mc:AlternateContent>
            </w:r>
            <w:r w:rsidRPr="00BB2E09" w:rsidR="00904B1B">
              <w:rPr>
                <w:rFonts w:ascii="Letter-join Plus 1" w:hAnsi="Letter-join Plus 1" w:eastAsia="Comic Sans MS" w:cs="Comic Sans MS"/>
                <w:sz w:val="24"/>
                <w:szCs w:val="32"/>
              </w:rPr>
              <w:t xml:space="preserve">This curriculum map provides an overview of what your child is learning in </w:t>
            </w:r>
            <w:r w:rsidRPr="00BB2E09" w:rsidR="00E75B8E">
              <w:rPr>
                <w:rFonts w:ascii="Letter-join Plus 1" w:hAnsi="Letter-join Plus 1" w:eastAsia="Comic Sans MS" w:cs="Comic Sans MS"/>
                <w:sz w:val="24"/>
                <w:szCs w:val="32"/>
              </w:rPr>
              <w:t>Y</w:t>
            </w:r>
            <w:r w:rsidRPr="00BB2E09" w:rsidR="00904B1B">
              <w:rPr>
                <w:rFonts w:ascii="Letter-join Plus 1" w:hAnsi="Letter-join Plus 1" w:eastAsia="Comic Sans MS" w:cs="Comic Sans MS"/>
                <w:sz w:val="24"/>
                <w:szCs w:val="32"/>
              </w:rPr>
              <w:t xml:space="preserve">ear 3 this half term. This half term our topic is </w:t>
            </w:r>
            <w:r w:rsidRPr="00BB2E09">
              <w:rPr>
                <w:rFonts w:ascii="Letter-join Plus 1" w:hAnsi="Letter-join Plus 1" w:eastAsia="Comic Sans MS" w:cs="Comic Sans MS"/>
                <w:sz w:val="24"/>
                <w:szCs w:val="32"/>
              </w:rPr>
              <w:t>Tremors.</w:t>
            </w:r>
            <w:r w:rsidRPr="00BB2E09">
              <w:rPr>
                <w:rFonts w:ascii="Letter-join Plus 1" w:hAnsi="Letter-join Plus 1" w:eastAsia="Comic Sans MS" w:cs="Comic Sans MS"/>
                <w:sz w:val="28"/>
                <w:szCs w:val="36"/>
              </w:rPr>
              <w:t xml:space="preserve"> </w:t>
            </w:r>
            <w:r w:rsidRPr="00BB2E09" w:rsidR="00904B1B">
              <w:rPr>
                <w:rFonts w:ascii="Letter-join Plus 1" w:hAnsi="Letter-join Plus 1" w:eastAsia="Comic Sans MS" w:cs="Comic Sans MS"/>
                <w:sz w:val="28"/>
                <w:szCs w:val="36"/>
              </w:rPr>
              <w:t xml:space="preserve"> </w:t>
            </w:r>
          </w:p>
          <w:p w:rsidRPr="00BB2E09" w:rsidR="00AC6EFA" w:rsidP="00AC6EFA" w:rsidRDefault="00AC6EFA" w14:paraId="77FF13B2" w14:textId="38A89A11">
            <w:pPr>
              <w:spacing w:after="64"/>
              <w:rPr>
                <w:rFonts w:ascii="Letter-join Plus 1" w:hAnsi="Letter-join Plus 1"/>
              </w:rPr>
            </w:pPr>
          </w:p>
        </w:tc>
        <w:tc>
          <w:tcPr>
            <w:tcW w:w="39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2E09" w:rsidR="00EE36A2" w:rsidRDefault="00904B1B" w14:paraId="0FA39B23" w14:textId="2C7B2892">
            <w:pPr>
              <w:spacing w:after="0"/>
              <w:ind w:left="109"/>
              <w:rPr>
                <w:rFonts w:ascii="Letter-join Plus 1" w:hAnsi="Letter-join Plus 1"/>
              </w:rPr>
            </w:pPr>
            <w:r w:rsidRPr="00BB2E09">
              <w:rPr>
                <w:rFonts w:ascii="Letter-join Plus 1" w:hAnsi="Letter-join Plus 1" w:eastAsia="Comic Sans MS" w:cs="Comic Sans MS"/>
                <w:b/>
                <w:sz w:val="28"/>
                <w:u w:val="single" w:color="000000"/>
              </w:rPr>
              <w:t>Maths</w:t>
            </w:r>
            <w:r w:rsidRPr="00BB2E09">
              <w:rPr>
                <w:rFonts w:ascii="Letter-join Plus 1" w:hAnsi="Letter-join Plus 1" w:eastAsia="Comic Sans MS" w:cs="Comic Sans MS"/>
                <w:b/>
                <w:sz w:val="28"/>
              </w:rPr>
              <w:t xml:space="preserve"> </w:t>
            </w:r>
          </w:p>
          <w:p w:rsidRPr="00BB2E09" w:rsidR="00DE1679" w:rsidP="17C17349" w:rsidRDefault="00B85FA0" w14:paraId="6F5EED7B" w14:textId="77777777">
            <w:pPr>
              <w:spacing w:after="0" w:line="240" w:lineRule="auto"/>
              <w:rPr>
                <w:rFonts w:ascii="Letter-join Plus 1" w:hAnsi="Letter-join Plus 1" w:eastAsia="Comic Sans MS" w:cs="Comic Sans MS"/>
                <w:sz w:val="20"/>
                <w:szCs w:val="20"/>
              </w:rPr>
            </w:pPr>
            <w:r w:rsidRPr="00BB2E09">
              <w:rPr>
                <w:rFonts w:ascii="Letter-join Plus 1" w:hAnsi="Letter-join Plus 1" w:eastAsia="Comic Sans MS" w:cs="Comic Sans MS"/>
                <w:sz w:val="20"/>
                <w:szCs w:val="20"/>
              </w:rPr>
              <w:t>As mathematicians</w:t>
            </w:r>
            <w:r w:rsidRPr="00BB2E09" w:rsidR="56B8F376">
              <w:rPr>
                <w:rFonts w:ascii="Letter-join Plus 1" w:hAnsi="Letter-join Plus 1" w:eastAsia="Comic Sans MS" w:cs="Comic Sans MS"/>
                <w:sz w:val="20"/>
                <w:szCs w:val="20"/>
              </w:rPr>
              <w:t>, the</w:t>
            </w:r>
            <w:r w:rsidRPr="00BB2E09">
              <w:rPr>
                <w:rFonts w:ascii="Letter-join Plus 1" w:hAnsi="Letter-join Plus 1" w:eastAsia="Comic Sans MS" w:cs="Comic Sans MS"/>
                <w:sz w:val="20"/>
                <w:szCs w:val="20"/>
              </w:rPr>
              <w:t xml:space="preserve"> children will </w:t>
            </w:r>
            <w:r w:rsidRPr="00BB2E09" w:rsidR="00062A55">
              <w:rPr>
                <w:rFonts w:ascii="Letter-join Plus 1" w:hAnsi="Letter-join Plus 1" w:eastAsia="Comic Sans MS" w:cs="Comic Sans MS"/>
                <w:sz w:val="20"/>
                <w:szCs w:val="20"/>
              </w:rPr>
              <w:t xml:space="preserve">consolidate their knowledge </w:t>
            </w:r>
            <w:r w:rsidRPr="00BB2E09" w:rsidR="00DE1679">
              <w:rPr>
                <w:rFonts w:ascii="Letter-join Plus 1" w:hAnsi="Letter-join Plus 1" w:eastAsia="Comic Sans MS" w:cs="Comic Sans MS"/>
                <w:sz w:val="20"/>
                <w:szCs w:val="20"/>
              </w:rPr>
              <w:t xml:space="preserve">of </w:t>
            </w:r>
            <w:r w:rsidRPr="00BB2E09">
              <w:rPr>
                <w:rFonts w:ascii="Letter-join Plus 1" w:hAnsi="Letter-join Plus 1" w:eastAsia="Comic Sans MS" w:cs="Comic Sans MS"/>
                <w:sz w:val="20"/>
                <w:szCs w:val="20"/>
              </w:rPr>
              <w:t>addition and subtraction</w:t>
            </w:r>
            <w:r w:rsidRPr="00BB2E09" w:rsidR="00062A55">
              <w:rPr>
                <w:rFonts w:ascii="Letter-join Plus 1" w:hAnsi="Letter-join Plus 1" w:eastAsia="Comic Sans MS" w:cs="Comic Sans MS"/>
                <w:sz w:val="20"/>
                <w:szCs w:val="20"/>
              </w:rPr>
              <w:t xml:space="preserve"> and will then continue to develop </w:t>
            </w:r>
            <w:r w:rsidRPr="00BB2E09">
              <w:rPr>
                <w:rFonts w:ascii="Letter-join Plus 1" w:hAnsi="Letter-join Plus 1" w:eastAsia="Comic Sans MS" w:cs="Comic Sans MS"/>
                <w:sz w:val="20"/>
                <w:szCs w:val="20"/>
              </w:rPr>
              <w:t>knowledge of multiplication and division</w:t>
            </w:r>
            <w:r w:rsidRPr="00BB2E09" w:rsidR="00DE1679">
              <w:rPr>
                <w:rFonts w:ascii="Letter-join Plus 1" w:hAnsi="Letter-join Plus 1" w:eastAsia="Comic Sans MS" w:cs="Comic Sans MS"/>
                <w:sz w:val="20"/>
                <w:szCs w:val="20"/>
              </w:rPr>
              <w:t xml:space="preserve"> </w:t>
            </w:r>
            <w:r w:rsidRPr="00BB2E09" w:rsidR="00DE1679">
              <w:rPr>
                <w:rFonts w:ascii="Letter-join Plus 1" w:hAnsi="Letter-join Plus 1"/>
              </w:rPr>
              <w:t>learn</w:t>
            </w:r>
            <w:r w:rsidRPr="00BB2E09" w:rsidR="00DE1679">
              <w:rPr>
                <w:rFonts w:ascii="Letter-join Plus 1" w:hAnsi="Letter-join Plus 1"/>
              </w:rPr>
              <w:t>ing</w:t>
            </w:r>
            <w:r w:rsidRPr="00BB2E09" w:rsidR="00DE1679">
              <w:rPr>
                <w:rFonts w:ascii="Letter-join Plus 1" w:hAnsi="Letter-join Plus 1"/>
              </w:rPr>
              <w:t xml:space="preserve"> to multiply 2- digit and 1-digit numbers. In division we will dividing 2-digit by 1-digit and scaling numbers up and down. </w:t>
            </w:r>
            <w:r w:rsidRPr="00BB2E09" w:rsidR="00DE1679">
              <w:rPr>
                <w:rFonts w:ascii="Letter-join Plus 1" w:hAnsi="Letter-join Plus 1"/>
              </w:rPr>
              <w:t>W</w:t>
            </w:r>
            <w:r w:rsidRPr="00BB2E09" w:rsidR="00DE1679">
              <w:rPr>
                <w:rFonts w:ascii="Letter-join Plus 1" w:hAnsi="Letter-join Plus 1"/>
              </w:rPr>
              <w:t>e will also look at money and different ways of representing data.</w:t>
            </w:r>
            <w:r w:rsidRPr="00BB2E09" w:rsidR="00DE1679">
              <w:rPr>
                <w:rFonts w:ascii="Letter-join Plus 1" w:hAnsi="Letter-join Plus 1" w:eastAsia="Comic Sans MS" w:cs="Comic Sans MS"/>
                <w:sz w:val="20"/>
                <w:szCs w:val="20"/>
              </w:rPr>
              <w:t xml:space="preserve"> </w:t>
            </w:r>
          </w:p>
          <w:p w:rsidRPr="00BB2E09" w:rsidR="00DE1679" w:rsidP="17C17349" w:rsidRDefault="00DE1679" w14:paraId="75DCCA56" w14:textId="77777777">
            <w:pPr>
              <w:spacing w:after="0" w:line="240" w:lineRule="auto"/>
              <w:rPr>
                <w:rFonts w:ascii="Letter-join Plus 1" w:hAnsi="Letter-join Plus 1" w:eastAsia="Comic Sans MS" w:cs="Comic Sans MS"/>
              </w:rPr>
            </w:pPr>
          </w:p>
          <w:p w:rsidRPr="00BB2E09" w:rsidR="00EE36A2" w:rsidP="17C17349" w:rsidRDefault="00B85FA0" w14:paraId="6EC4DF7E" w14:textId="27C9700F">
            <w:pPr>
              <w:spacing w:after="0" w:line="240" w:lineRule="auto"/>
              <w:rPr>
                <w:rStyle w:val="normaltextrun"/>
                <w:rFonts w:ascii="Letter-join Plus 1" w:hAnsi="Letter-join Plus 1"/>
              </w:rPr>
            </w:pPr>
            <w:r w:rsidRPr="00BB2E09">
              <w:rPr>
                <w:rStyle w:val="normaltextrun"/>
                <w:rFonts w:ascii="Letter-join Plus 1" w:hAnsi="Letter-join Plus 1"/>
                <w:sz w:val="20"/>
                <w:szCs w:val="20"/>
              </w:rPr>
              <w:t>Marvellous Maths will focus on recall of</w:t>
            </w:r>
            <w:r w:rsidRPr="00BB2E09">
              <w:rPr>
                <w:rStyle w:val="apple-converted-space"/>
                <w:sz w:val="20"/>
                <w:szCs w:val="20"/>
              </w:rPr>
              <w:t> </w:t>
            </w:r>
            <w:r w:rsidRPr="00BB2E09">
              <w:rPr>
                <w:rStyle w:val="normaltextrun"/>
                <w:rFonts w:ascii="Letter-join Plus 1" w:hAnsi="Letter-join Plus 1"/>
                <w:sz w:val="20"/>
                <w:szCs w:val="20"/>
              </w:rPr>
              <w:t>number</w:t>
            </w:r>
            <w:r w:rsidRPr="00BB2E09">
              <w:rPr>
                <w:rStyle w:val="apple-converted-space"/>
                <w:sz w:val="20"/>
                <w:szCs w:val="20"/>
              </w:rPr>
              <w:t> </w:t>
            </w:r>
            <w:r w:rsidRPr="00BB2E09">
              <w:rPr>
                <w:rStyle w:val="normaltextrun"/>
                <w:rFonts w:ascii="Letter-join Plus 1" w:hAnsi="Letter-join Plus 1"/>
                <w:sz w:val="20"/>
                <w:szCs w:val="20"/>
              </w:rPr>
              <w:t>facts and other mental maths skills in a fun and active way.</w:t>
            </w:r>
            <w:r w:rsidRPr="00BB2E09">
              <w:rPr>
                <w:rStyle w:val="apple-converted-space"/>
                <w:sz w:val="20"/>
                <w:szCs w:val="20"/>
              </w:rPr>
              <w:t> </w:t>
            </w:r>
            <w:r w:rsidRPr="00BB2E09">
              <w:rPr>
                <w:rStyle w:val="normaltextrun"/>
                <w:rFonts w:ascii="Letter-join Plus 1" w:hAnsi="Letter-join Plus 1"/>
                <w:sz w:val="20"/>
                <w:szCs w:val="20"/>
              </w:rPr>
              <w:t>Children</w:t>
            </w:r>
            <w:r w:rsidRPr="00BB2E09">
              <w:rPr>
                <w:rStyle w:val="apple-converted-space"/>
                <w:sz w:val="20"/>
                <w:szCs w:val="20"/>
              </w:rPr>
              <w:t> </w:t>
            </w:r>
            <w:r w:rsidRPr="00BB2E09">
              <w:rPr>
                <w:rStyle w:val="normaltextrun"/>
                <w:rFonts w:ascii="Letter-join Plus 1" w:hAnsi="Letter-join Plus 1"/>
                <w:sz w:val="20"/>
                <w:szCs w:val="20"/>
              </w:rPr>
              <w:t>will also be using</w:t>
            </w:r>
            <w:r w:rsidRPr="00BB2E09">
              <w:rPr>
                <w:rStyle w:val="apple-converted-space"/>
                <w:sz w:val="20"/>
                <w:szCs w:val="20"/>
              </w:rPr>
              <w:t> </w:t>
            </w:r>
            <w:r w:rsidRPr="00BB2E09">
              <w:rPr>
                <w:rStyle w:val="normaltextrun"/>
                <w:rFonts w:ascii="Letter-join Plus 1" w:hAnsi="Letter-join Plus 1"/>
                <w:sz w:val="20"/>
                <w:szCs w:val="20"/>
              </w:rPr>
              <w:t>their</w:t>
            </w:r>
            <w:r w:rsidRPr="00BB2E09">
              <w:rPr>
                <w:rStyle w:val="apple-converted-space"/>
                <w:sz w:val="20"/>
                <w:szCs w:val="20"/>
              </w:rPr>
              <w:t> </w:t>
            </w:r>
            <w:r w:rsidRPr="00BB2E09">
              <w:rPr>
                <w:rStyle w:val="normaltextrun"/>
                <w:rFonts w:ascii="Letter-join Plus 1" w:hAnsi="Letter-join Plus 1"/>
                <w:sz w:val="20"/>
                <w:szCs w:val="20"/>
              </w:rPr>
              <w:t>knowledge to solve reasoning problems.</w:t>
            </w:r>
          </w:p>
          <w:p w:rsidRPr="00BB2E09" w:rsidR="00062A55" w:rsidP="17C17349" w:rsidRDefault="00062A55" w14:paraId="77C8F29A" w14:textId="6E5FDD97">
            <w:pPr>
              <w:spacing w:after="0" w:line="240" w:lineRule="auto"/>
              <w:rPr>
                <w:rFonts w:ascii="Letter-join Plus 1" w:hAnsi="Letter-join Plus 1" w:eastAsia="Times New Roman" w:cs="Times New Roman"/>
                <w:color w:val="auto"/>
                <w:sz w:val="24"/>
                <w:lang w:bidi="ar-SA"/>
              </w:rPr>
            </w:pPr>
          </w:p>
        </w:tc>
        <w:tc>
          <w:tcPr>
            <w:tcW w:w="426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2E09" w:rsidR="00EE36A2" w:rsidRDefault="00904B1B" w14:paraId="730FF3BB" w14:textId="77777777">
            <w:pPr>
              <w:spacing w:after="31"/>
              <w:ind w:left="109"/>
              <w:rPr>
                <w:rFonts w:ascii="Letter-join Plus 1" w:hAnsi="Letter-join Plus 1"/>
              </w:rPr>
            </w:pPr>
            <w:r w:rsidRPr="00BB2E09">
              <w:rPr>
                <w:rFonts w:ascii="Letter-join Plus 1" w:hAnsi="Letter-join Plus 1" w:eastAsia="Comic Sans MS" w:cs="Comic Sans MS"/>
                <w:b/>
                <w:sz w:val="28"/>
                <w:u w:val="single" w:color="000000"/>
              </w:rPr>
              <w:t>Humanities</w:t>
            </w:r>
            <w:r w:rsidRPr="00BB2E09">
              <w:rPr>
                <w:rFonts w:ascii="Letter-join Plus 1" w:hAnsi="Letter-join Plus 1" w:eastAsia="Comic Sans MS" w:cs="Comic Sans MS"/>
                <w:b/>
                <w:sz w:val="28"/>
              </w:rPr>
              <w:t xml:space="preserve"> </w:t>
            </w:r>
          </w:p>
          <w:p w:rsidRPr="00BB2E09" w:rsidR="00EE36A2" w:rsidP="00CF0DC1" w:rsidRDefault="00DE1679" w14:paraId="7823A7FB" w14:textId="1D8A5D23">
            <w:pPr>
              <w:spacing w:after="101" w:line="240" w:lineRule="auto"/>
              <w:ind w:right="75"/>
              <w:rPr>
                <w:rFonts w:ascii="Letter-join Plus 1" w:hAnsi="Letter-join Plus 1"/>
                <w:sz w:val="21"/>
                <w:szCs w:val="21"/>
              </w:rPr>
            </w:pPr>
            <w:r w:rsidRPr="00BB2E09">
              <w:rPr>
                <w:rFonts w:ascii="Letter-join Plus 1" w:hAnsi="Letter-join Plus 1"/>
              </w:rPr>
              <w:t>As Geographers we will be learning about volcanoes and earthquakes, locating volcanoes across the world. We will be learning about the history of the earth and using an ordnance survey map to add details such as paths. As Historians we will be learning about the Stone Age and looking at ways they have influenced our lives today.</w:t>
            </w:r>
          </w:p>
        </w:tc>
      </w:tr>
      <w:tr w:rsidR="0090101B" w:rsidTr="2D307B40" w14:paraId="00CB3106" w14:textId="77777777">
        <w:trPr>
          <w:trHeight w:val="3702"/>
        </w:trPr>
        <w:tc>
          <w:tcPr>
            <w:tcW w:w="39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2E09" w:rsidR="0090101B" w:rsidP="0090101B" w:rsidRDefault="0090101B" w14:paraId="0AFBA57F" w14:textId="041A8A69">
            <w:pPr>
              <w:spacing w:after="34"/>
              <w:ind w:left="107"/>
              <w:rPr>
                <w:rFonts w:ascii="Letter-join Plus 1" w:hAnsi="Letter-join Plus 1"/>
              </w:rPr>
            </w:pPr>
            <w:r w:rsidRPr="00BB2E09">
              <w:rPr>
                <w:rFonts w:ascii="Letter-join Plus 1" w:hAnsi="Letter-join Plus 1"/>
              </w:rPr>
              <w:t xml:space="preserve"> </w:t>
            </w:r>
            <w:r w:rsidRPr="00BB2E09">
              <w:rPr>
                <w:rFonts w:ascii="Letter-join Plus 1" w:hAnsi="Letter-join Plus 1" w:eastAsia="Comic Sans MS" w:cs="Comic Sans MS"/>
                <w:b/>
                <w:sz w:val="24"/>
                <w:u w:val="single" w:color="000000"/>
              </w:rPr>
              <w:t>Science</w:t>
            </w:r>
            <w:r w:rsidRPr="00BB2E09">
              <w:rPr>
                <w:rFonts w:ascii="Letter-join Plus 1" w:hAnsi="Letter-join Plus 1" w:eastAsia="Comic Sans MS" w:cs="Comic Sans MS"/>
                <w:b/>
                <w:sz w:val="24"/>
              </w:rPr>
              <w:t xml:space="preserve"> </w:t>
            </w:r>
          </w:p>
          <w:p w:rsidRPr="00BB2E09" w:rsidR="0090101B" w:rsidP="00DE1679" w:rsidRDefault="00DE1679" w14:paraId="6724A9F4" w14:textId="34E9C71D">
            <w:pPr>
              <w:spacing w:after="0" w:line="240" w:lineRule="auto"/>
              <w:ind w:left="107"/>
              <w:rPr>
                <w:rFonts w:ascii="Letter-join Plus 1" w:hAnsi="Letter-join Plus 1"/>
              </w:rPr>
            </w:pPr>
            <w:r w:rsidRPr="00BB2E09">
              <w:rPr>
                <w:rFonts w:ascii="Letter-join Plus 1" w:hAnsi="Letter-join Plus 1"/>
              </w:rPr>
              <w:t>As scientists we will be learning about different types of rocks and classifying them. We will learn about the formation of fossils and when fossils were created. As scientists, we will also be learning about the different properties of soil.</w:t>
            </w:r>
          </w:p>
        </w:tc>
        <w:tc>
          <w:tcPr>
            <w:tcW w:w="3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2E09" w:rsidR="0090101B" w:rsidP="0090101B" w:rsidRDefault="0090101B" w14:paraId="49032782" w14:textId="00E3DC51">
            <w:pPr>
              <w:spacing w:after="77"/>
              <w:ind w:left="108"/>
              <w:rPr>
                <w:rFonts w:ascii="Letter-join Plus 1" w:hAnsi="Letter-join Plus 1"/>
              </w:rPr>
            </w:pPr>
            <w:r w:rsidRPr="00BB2E09">
              <w:rPr>
                <w:rFonts w:ascii="Letter-join Plus 1" w:hAnsi="Letter-join Plus 1"/>
              </w:rPr>
              <w:t xml:space="preserve"> </w:t>
            </w:r>
            <w:r w:rsidRPr="00BB2E09">
              <w:rPr>
                <w:rFonts w:ascii="Letter-join Plus 1" w:hAnsi="Letter-join Plus 1" w:eastAsia="Comic Sans MS" w:cs="Comic Sans MS"/>
                <w:b/>
                <w:sz w:val="28"/>
                <w:u w:val="single" w:color="000000"/>
              </w:rPr>
              <w:t>English</w:t>
            </w:r>
          </w:p>
          <w:p w:rsidRPr="00BB2E09" w:rsidR="0090101B" w:rsidP="17C17349" w:rsidRDefault="00DE1679" w14:paraId="53E4F3C9" w14:textId="05A0E010">
            <w:pPr>
              <w:spacing w:after="77"/>
              <w:ind w:left="108"/>
              <w:rPr>
                <w:rFonts w:ascii="Letter-join Plus 1" w:hAnsi="Letter-join Plus 1"/>
                <w:sz w:val="21"/>
                <w:szCs w:val="21"/>
              </w:rPr>
            </w:pPr>
            <w:r w:rsidRPr="00BB2E09">
              <w:rPr>
                <w:rFonts w:ascii="Letter-join Plus 1" w:hAnsi="Letter-join Plus 1"/>
              </w:rPr>
              <w:t>As writers, w</w:t>
            </w:r>
            <w:r w:rsidRPr="00BB2E09">
              <w:rPr>
                <w:rFonts w:ascii="Letter-join Plus 1" w:hAnsi="Letter-join Plus 1"/>
              </w:rPr>
              <w:t xml:space="preserve">e will research inventions from the past and do some information writing on these. </w:t>
            </w:r>
            <w:r w:rsidRPr="00BB2E09" w:rsidR="00FD6D69">
              <w:rPr>
                <w:rFonts w:ascii="Letter-join Plus 1" w:hAnsi="Letter-join Plus 1"/>
              </w:rPr>
              <w:t xml:space="preserve">We will also create postcards too. </w:t>
            </w:r>
            <w:r w:rsidRPr="00BB2E09">
              <w:rPr>
                <w:rFonts w:ascii="Letter-join Plus 1" w:hAnsi="Letter-join Plus 1"/>
              </w:rPr>
              <w:t>We will create our own comic strips based on ‘Ug Stone Age Boy’ as well as persuading others to buy our stone age houses.</w:t>
            </w:r>
          </w:p>
        </w:tc>
        <w:tc>
          <w:tcPr>
            <w:tcW w:w="395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2E09" w:rsidR="0090101B" w:rsidP="0090101B" w:rsidRDefault="0090101B" w14:paraId="0D95AEAB" w14:textId="093C9C44">
            <w:pPr>
              <w:spacing w:after="34"/>
              <w:ind w:left="109"/>
              <w:rPr>
                <w:rFonts w:ascii="Letter-join Plus 1" w:hAnsi="Letter-join Plus 1"/>
              </w:rPr>
            </w:pPr>
            <w:r w:rsidRPr="00BB2E09">
              <w:rPr>
                <w:rFonts w:ascii="Letter-join Plus 1" w:hAnsi="Letter-join Plus 1"/>
              </w:rPr>
              <w:t xml:space="preserve"> </w:t>
            </w:r>
            <w:r w:rsidRPr="00BB2E09">
              <w:rPr>
                <w:rFonts w:ascii="Letter-join Plus 1" w:hAnsi="Letter-join Plus 1" w:eastAsia="Comic Sans MS" w:cs="Comic Sans MS"/>
                <w:b/>
                <w:sz w:val="24"/>
                <w:u w:val="single" w:color="000000"/>
              </w:rPr>
              <w:t>Art/DT</w:t>
            </w:r>
            <w:r w:rsidRPr="00BB2E09">
              <w:rPr>
                <w:rFonts w:ascii="Letter-join Plus 1" w:hAnsi="Letter-join Plus 1" w:eastAsia="Comic Sans MS" w:cs="Comic Sans MS"/>
                <w:b/>
                <w:sz w:val="24"/>
              </w:rPr>
              <w:t xml:space="preserve"> </w:t>
            </w:r>
          </w:p>
          <w:p w:rsidRPr="00BB2E09" w:rsidR="00CF0DC1" w:rsidP="000E668A" w:rsidRDefault="00FD6D69" w14:paraId="4F657F67" w14:textId="0A50C991">
            <w:pPr>
              <w:spacing w:after="0"/>
              <w:rPr>
                <w:rFonts w:ascii="Letter-join Plus 1" w:hAnsi="Letter-join Plus 1" w:cs="Courier New"/>
              </w:rPr>
            </w:pPr>
            <w:r w:rsidRPr="00BB2E09">
              <w:rPr>
                <w:rFonts w:ascii="Letter-join Plus 1" w:hAnsi="Letter-join Plus 1" w:cs="Courier New"/>
              </w:rPr>
              <w:t xml:space="preserve">As artists we will be learning about the artist Richard Long and creating our own artwork in his style. We will create woven pictures and patterns using natural and manmade materials. </w:t>
            </w:r>
            <w:r w:rsidRPr="00BB2E09">
              <w:rPr>
                <w:rFonts w:ascii="Letter-join Plus 1" w:hAnsi="Letter-join Plus 1" w:cs="Courier New"/>
              </w:rPr>
              <w:t xml:space="preserve"> We will also create our own volcano models. </w:t>
            </w:r>
            <w:r w:rsidRPr="00BB2E09" w:rsidR="00CF0DC1">
              <w:rPr>
                <w:rFonts w:ascii="Letter-join Plus 1" w:hAnsi="Letter-join Plus 1" w:eastAsia="Comic Sans MS" w:cs="Courier New"/>
                <w:sz w:val="16"/>
                <w:szCs w:val="16"/>
              </w:rPr>
              <w:t xml:space="preserve"> </w:t>
            </w:r>
          </w:p>
        </w:tc>
        <w:tc>
          <w:tcPr>
            <w:tcW w:w="426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2E09" w:rsidR="0090101B" w:rsidP="00CF0DC1" w:rsidRDefault="0090101B" w14:paraId="3B4C7FAF" w14:textId="0431A8FB">
            <w:pPr>
              <w:spacing w:after="77"/>
              <w:ind w:left="109"/>
              <w:rPr>
                <w:rFonts w:ascii="Letter-join Plus 1" w:hAnsi="Letter-join Plus 1"/>
                <w:sz w:val="24"/>
                <w:szCs w:val="28"/>
              </w:rPr>
            </w:pPr>
            <w:r w:rsidRPr="00BB2E09">
              <w:rPr>
                <w:rFonts w:ascii="Letter-join Plus 1" w:hAnsi="Letter-join Plus 1"/>
              </w:rPr>
              <w:t xml:space="preserve"> </w:t>
            </w:r>
            <w:r w:rsidRPr="00BB2E09">
              <w:rPr>
                <w:rFonts w:ascii="Letter-join Plus 1" w:hAnsi="Letter-join Plus 1" w:eastAsia="Comic Sans MS" w:cs="Comic Sans MS"/>
                <w:b/>
                <w:bCs/>
                <w:sz w:val="28"/>
                <w:szCs w:val="28"/>
                <w:u w:val="single"/>
              </w:rPr>
              <w:t>French</w:t>
            </w:r>
            <w:r w:rsidRPr="00BB2E09">
              <w:rPr>
                <w:rFonts w:ascii="Letter-join Plus 1" w:hAnsi="Letter-join Plus 1" w:eastAsia="Comic Sans MS" w:cs="Comic Sans MS"/>
                <w:b/>
                <w:bCs/>
                <w:sz w:val="28"/>
                <w:szCs w:val="28"/>
              </w:rPr>
              <w:t xml:space="preserve"> </w:t>
            </w:r>
            <w:r w:rsidRPr="00BB2E09">
              <w:rPr>
                <w:rFonts w:ascii="Letter-join Plus 1" w:hAnsi="Letter-join Plus 1"/>
              </w:rPr>
              <w:br/>
            </w:r>
            <w:r w:rsidRPr="00BB2E09" w:rsidR="00062A55">
              <w:rPr>
                <w:rFonts w:ascii="Letter-join Plus 1" w:hAnsi="Letter-join Plus 1"/>
              </w:rPr>
              <w:t>As linguists we will be learning French animals.</w:t>
            </w:r>
          </w:p>
        </w:tc>
      </w:tr>
      <w:tr w:rsidR="003B1D89" w:rsidTr="2D307B40" w14:paraId="53CF3565" w14:textId="1CAC62BA">
        <w:trPr>
          <w:trHeight w:val="1952"/>
        </w:trPr>
        <w:tc>
          <w:tcPr>
            <w:tcW w:w="390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2E09" w:rsidR="003B1D89" w:rsidP="17C17349" w:rsidRDefault="003B1D89" w14:paraId="0E245B7F" w14:textId="6A071B7D">
            <w:pPr>
              <w:spacing w:after="0"/>
              <w:ind w:left="107"/>
              <w:rPr>
                <w:rFonts w:ascii="Letter-join Plus 1" w:hAnsi="Letter-join Plus 1" w:eastAsia="Comic Sans MS" w:cs="Comic Sans MS"/>
                <w:b/>
                <w:bCs/>
                <w:sz w:val="28"/>
                <w:szCs w:val="28"/>
                <w:u w:val="single"/>
              </w:rPr>
            </w:pPr>
            <w:r w:rsidRPr="00BB2E09">
              <w:rPr>
                <w:rFonts w:ascii="Letter-join Plus 1" w:hAnsi="Letter-join Plus 1" w:eastAsia="Comic Sans MS" w:cs="Comic Sans MS"/>
                <w:b/>
                <w:bCs/>
                <w:sz w:val="28"/>
                <w:szCs w:val="28"/>
                <w:u w:val="single"/>
              </w:rPr>
              <w:t>Learning for Life/RE</w:t>
            </w:r>
          </w:p>
          <w:p w:rsidRPr="00BB2E09" w:rsidR="003B1D89" w:rsidP="0090101B" w:rsidRDefault="003B1D89" w14:paraId="0DB731FE" w14:textId="54A10AB2">
            <w:pPr>
              <w:spacing w:after="11"/>
              <w:rPr>
                <w:rFonts w:ascii="Letter-join Plus 1" w:hAnsi="Letter-join Plus 1"/>
              </w:rPr>
            </w:pPr>
            <w:r w:rsidRPr="00BB2E09">
              <w:rPr>
                <w:rStyle w:val="normaltextrun"/>
                <w:rFonts w:ascii="Letter-join Plus 1" w:hAnsi="Letter-join Plus 1" w:cs="Arial"/>
                <w:sz w:val="20"/>
                <w:szCs w:val="20"/>
              </w:rPr>
              <w:t>In learning for life lessons, the children</w:t>
            </w:r>
            <w:r w:rsidRPr="00BB2E09">
              <w:rPr>
                <w:rStyle w:val="apple-converted-space"/>
                <w:sz w:val="20"/>
                <w:szCs w:val="20"/>
              </w:rPr>
              <w:t> </w:t>
            </w:r>
            <w:r w:rsidRPr="00BB2E09">
              <w:rPr>
                <w:rStyle w:val="normaltextrun"/>
                <w:rFonts w:ascii="Letter-join Plus 1" w:hAnsi="Letter-join Plus 1" w:cs="Arial"/>
                <w:sz w:val="20"/>
                <w:szCs w:val="20"/>
              </w:rPr>
              <w:t>will be continuing to follow the PATHS/RSE scheme. We will be</w:t>
            </w:r>
            <w:r w:rsidRPr="00BB2E09">
              <w:rPr>
                <w:rStyle w:val="apple-converted-space"/>
                <w:sz w:val="20"/>
                <w:szCs w:val="20"/>
              </w:rPr>
              <w:t> </w:t>
            </w:r>
            <w:r w:rsidRPr="00BB2E09">
              <w:rPr>
                <w:rStyle w:val="normaltextrun"/>
                <w:rFonts w:ascii="Letter-join Plus 1" w:hAnsi="Letter-join Plus 1" w:cs="Arial"/>
                <w:sz w:val="20"/>
                <w:szCs w:val="20"/>
              </w:rPr>
              <w:t xml:space="preserve">looking at how we control our emotions. </w:t>
            </w:r>
            <w:r w:rsidRPr="00BB2E09">
              <w:rPr>
                <w:rStyle w:val="normaltextrun"/>
                <w:sz w:val="20"/>
                <w:szCs w:val="20"/>
              </w:rPr>
              <w:t>  </w:t>
            </w:r>
            <w:r w:rsidRPr="00BB2E09">
              <w:rPr>
                <w:rStyle w:val="eop"/>
                <w:sz w:val="20"/>
                <w:szCs w:val="20"/>
              </w:rPr>
              <w:t> </w:t>
            </w:r>
          </w:p>
          <w:p w:rsidRPr="00BB2E09" w:rsidR="003B1D89" w:rsidP="17C17349" w:rsidRDefault="003B1D89" w14:paraId="7DF4DA17" w14:textId="02F8863D">
            <w:pPr>
              <w:pStyle w:val="paragraph"/>
              <w:spacing w:before="0" w:beforeAutospacing="0" w:after="0" w:afterAutospacing="0"/>
              <w:textAlignment w:val="baseline"/>
              <w:rPr>
                <w:rStyle w:val="normaltextrun"/>
                <w:rFonts w:ascii="Letter-join Plus 1" w:hAnsi="Letter-join Plus 1" w:cs="Arial"/>
                <w:color w:val="000000"/>
                <w:sz w:val="20"/>
                <w:szCs w:val="20"/>
              </w:rPr>
            </w:pPr>
            <w:r w:rsidRPr="00BB2E09">
              <w:rPr>
                <w:rStyle w:val="normaltextrun"/>
                <w:rFonts w:ascii="Letter-join Plus 1" w:hAnsi="Letter-join Plus 1" w:cs="Arial"/>
                <w:color w:val="000000" w:themeColor="text1"/>
                <w:sz w:val="20"/>
                <w:szCs w:val="20"/>
              </w:rPr>
              <w:t xml:space="preserve">In RE, we will be continuing to learn about “The Holy Trinity” and will move onto making moral decisions. </w:t>
            </w:r>
          </w:p>
        </w:tc>
        <w:tc>
          <w:tcPr>
            <w:tcW w:w="360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BB2E09" w:rsidR="003B1D89" w:rsidP="0090101B" w:rsidRDefault="003B1D89" w14:paraId="0CAA40DA" w14:textId="77777777">
            <w:pPr>
              <w:pStyle w:val="paragraph"/>
              <w:spacing w:before="0" w:beforeAutospacing="0" w:after="0" w:afterAutospacing="0"/>
              <w:textAlignment w:val="baseline"/>
              <w:rPr>
                <w:rFonts w:ascii="Letter-join Plus 1" w:hAnsi="Letter-join Plus 1" w:cs="Arial"/>
                <w:color w:val="000000"/>
                <w:sz w:val="18"/>
                <w:szCs w:val="18"/>
              </w:rPr>
            </w:pPr>
            <w:r w:rsidRPr="00BB2E09">
              <w:rPr>
                <w:rFonts w:ascii="Letter-join Plus 1" w:hAnsi="Letter-join Plus 1" w:eastAsia="Arial" w:cs="Arial"/>
                <w:sz w:val="20"/>
              </w:rPr>
              <w:t xml:space="preserve"> </w:t>
            </w:r>
            <w:r w:rsidRPr="00BB2E09">
              <w:rPr>
                <w:rStyle w:val="normaltextrun"/>
                <w:rFonts w:ascii="Letter-join Plus 1" w:hAnsi="Letter-join Plus 1" w:cs="Arial"/>
                <w:b/>
                <w:bCs/>
                <w:color w:val="000000"/>
                <w:sz w:val="28"/>
                <w:szCs w:val="28"/>
                <w:u w:val="single"/>
              </w:rPr>
              <w:t>PE</w:t>
            </w:r>
            <w:r w:rsidRPr="00BB2E09">
              <w:rPr>
                <w:rStyle w:val="eop"/>
                <w:rFonts w:ascii="Calibri" w:hAnsi="Calibri" w:eastAsia="Calibri" w:cs="Calibri"/>
                <w:sz w:val="28"/>
                <w:szCs w:val="28"/>
              </w:rPr>
              <w:t> </w:t>
            </w:r>
          </w:p>
          <w:p w:rsidRPr="00BB2E09" w:rsidR="003B1D89" w:rsidP="2D307B40" w:rsidRDefault="003B1D89" w14:paraId="7A86905B" w14:textId="514DF4AA">
            <w:pPr>
              <w:pStyle w:val="paragraph"/>
              <w:spacing w:before="0" w:beforeAutospacing="off" w:after="0" w:afterAutospacing="off"/>
              <w:textAlignment w:val="baseline"/>
              <w:rPr>
                <w:rFonts w:ascii="Letter-join Plus 1" w:hAnsi="Letter-join Plus 1"/>
                <w:sz w:val="14"/>
                <w:szCs w:val="14"/>
              </w:rPr>
            </w:pPr>
            <w:r w:rsidRPr="2D307B40" w:rsidR="003B1D89">
              <w:rPr>
                <w:rStyle w:val="normaltextrun"/>
                <w:rFonts w:ascii="Letter-join Plus 1" w:hAnsi="Letter-join Plus 1" w:cs="Arial"/>
                <w:color w:val="000000" w:themeColor="text1" w:themeTint="FF" w:themeShade="FF"/>
                <w:sz w:val="21"/>
                <w:szCs w:val="21"/>
              </w:rPr>
              <w:t xml:space="preserve">As sportspeople, </w:t>
            </w:r>
            <w:r w:rsidRPr="2D307B40" w:rsidR="52220D2D">
              <w:rPr>
                <w:rStyle w:val="normaltextrun"/>
                <w:rFonts w:ascii="Letter-join Plus 1" w:hAnsi="Letter-join Plus 1" w:cs="Arial"/>
                <w:color w:val="000000" w:themeColor="text1" w:themeTint="FF" w:themeShade="FF"/>
                <w:sz w:val="21"/>
                <w:szCs w:val="21"/>
              </w:rPr>
              <w:t xml:space="preserve">the children will begin dance lessons and will focus on stretching and flexibility. </w:t>
            </w:r>
          </w:p>
          <w:p w:rsidRPr="00BB2E09" w:rsidR="003B1D89" w:rsidP="0090101B" w:rsidRDefault="003B1D89" w14:paraId="6512251D" w14:textId="175CF6DC">
            <w:pPr>
              <w:spacing w:after="0"/>
              <w:jc w:val="both"/>
              <w:rPr>
                <w:rFonts w:ascii="Letter-join Plus 1" w:hAnsi="Letter-join Plus 1"/>
              </w:rPr>
            </w:pPr>
          </w:p>
        </w:tc>
        <w:tc>
          <w:tcPr>
            <w:tcW w:w="3969" w:type="dxa"/>
            <w:gridSpan w:val="2"/>
            <w:tcBorders>
              <w:top w:val="single" w:color="000000" w:themeColor="text1" w:sz="4" w:space="0"/>
              <w:left w:val="single" w:color="000000" w:themeColor="text1" w:sz="4" w:space="0"/>
              <w:bottom w:val="single" w:color="000000" w:themeColor="text1" w:sz="4" w:space="0"/>
              <w:right w:val="single" w:color="auto" w:sz="4" w:space="0"/>
            </w:tcBorders>
            <w:tcMar/>
          </w:tcPr>
          <w:p w:rsidRPr="00BB2E09" w:rsidR="003B1D89" w:rsidRDefault="003B1D89" w14:paraId="0426A6AD" w14:textId="77777777">
            <w:pPr>
              <w:spacing w:after="0"/>
              <w:ind w:left="109"/>
              <w:rPr>
                <w:rFonts w:ascii="Letter-join Plus 1" w:hAnsi="Letter-join Plus 1"/>
              </w:rPr>
            </w:pPr>
            <w:r w:rsidRPr="00BB2E09">
              <w:rPr>
                <w:rFonts w:ascii="Letter-join Plus 1" w:hAnsi="Letter-join Plus 1" w:eastAsia="Comic Sans MS" w:cs="Comic Sans MS"/>
                <w:b/>
                <w:sz w:val="28"/>
                <w:u w:val="single" w:color="000000"/>
              </w:rPr>
              <w:t>C</w:t>
            </w:r>
            <w:r w:rsidRPr="00BB2E09">
              <w:rPr>
                <w:rFonts w:ascii="Letter-join Plus 1" w:hAnsi="Letter-join Plus 1" w:eastAsia="Courier New" w:cs="Courier New"/>
                <w:b/>
                <w:sz w:val="32"/>
                <w:u w:val="single" w:color="000000"/>
              </w:rPr>
              <w:t>o</w:t>
            </w:r>
            <w:r w:rsidRPr="00BB2E09">
              <w:rPr>
                <w:rFonts w:ascii="Letter-join Plus 1" w:hAnsi="Letter-join Plus 1" w:eastAsia="Comic Sans MS" w:cs="Comic Sans MS"/>
                <w:b/>
                <w:sz w:val="28"/>
                <w:u w:val="single" w:color="000000"/>
              </w:rPr>
              <w:t>mputing</w:t>
            </w:r>
            <w:r w:rsidRPr="00BB2E09">
              <w:rPr>
                <w:rFonts w:ascii="Letter-join Plus 1" w:hAnsi="Letter-join Plus 1" w:eastAsia="Comic Sans MS" w:cs="Comic Sans MS"/>
                <w:b/>
                <w:sz w:val="28"/>
              </w:rPr>
              <w:t xml:space="preserve"> </w:t>
            </w:r>
          </w:p>
          <w:p w:rsidRPr="00BB2E09" w:rsidR="003B1D89" w:rsidP="003B1D89" w:rsidRDefault="003B1D89" w14:paraId="5782E670" w14:textId="4DDB7AD4">
            <w:pPr>
              <w:spacing w:after="26"/>
              <w:ind w:left="109"/>
              <w:rPr>
                <w:rFonts w:ascii="Letter-join Plus 1" w:hAnsi="Letter-join Plus 1"/>
              </w:rPr>
            </w:pPr>
            <w:r w:rsidRPr="00BB2E09">
              <w:rPr>
                <w:rFonts w:ascii="Letter-join Plus 1" w:hAnsi="Letter-join Plus 1"/>
              </w:rPr>
              <w:t xml:space="preserve">In computing, the children will </w:t>
            </w:r>
            <w:r w:rsidRPr="00BB2E09" w:rsidR="00BB2E09">
              <w:rPr>
                <w:rFonts w:ascii="Letter-join Plus 1" w:hAnsi="Letter-join Plus 1"/>
              </w:rPr>
              <w:t xml:space="preserve">continue to learn about computer systems and networks. We will also be moving onto animations. </w:t>
            </w:r>
          </w:p>
        </w:tc>
        <w:tc>
          <w:tcPr>
            <w:tcW w:w="4249" w:type="dxa"/>
            <w:tcBorders>
              <w:top w:val="single" w:color="000000" w:themeColor="text1" w:sz="4" w:space="0"/>
              <w:left w:val="single" w:color="auto" w:sz="4" w:space="0"/>
              <w:bottom w:val="single" w:color="000000" w:themeColor="text1" w:sz="4" w:space="0"/>
              <w:right w:val="single" w:color="000000" w:themeColor="text1" w:sz="4" w:space="0"/>
            </w:tcBorders>
            <w:tcMar/>
          </w:tcPr>
          <w:p w:rsidRPr="00BB2E09" w:rsidR="003B1D89" w:rsidRDefault="003B1D89" w14:paraId="4D17F115" w14:textId="77777777">
            <w:pPr>
              <w:tabs>
                <w:tab w:val="center" w:pos="520"/>
                <w:tab w:val="center" w:pos="3350"/>
              </w:tabs>
              <w:spacing w:after="0"/>
              <w:rPr>
                <w:rFonts w:ascii="Letter-join Plus 1" w:hAnsi="Letter-join Plus 1"/>
                <w:sz w:val="28"/>
                <w:szCs w:val="32"/>
                <w:u w:val="single"/>
              </w:rPr>
            </w:pPr>
            <w:r w:rsidRPr="00BB2E09">
              <w:rPr>
                <w:rFonts w:ascii="Letter-join Plus 1" w:hAnsi="Letter-join Plus 1"/>
                <w:sz w:val="28"/>
                <w:szCs w:val="32"/>
                <w:u w:val="single"/>
              </w:rPr>
              <w:t>Music</w:t>
            </w:r>
          </w:p>
          <w:p w:rsidRPr="00BB2E09" w:rsidR="003B1D89" w:rsidRDefault="003B1D89" w14:paraId="1C543D3C" w14:textId="116E6EED">
            <w:pPr>
              <w:tabs>
                <w:tab w:val="center" w:pos="520"/>
                <w:tab w:val="center" w:pos="3350"/>
              </w:tabs>
              <w:spacing w:after="0"/>
              <w:rPr>
                <w:rFonts w:ascii="Letter-join Plus 1" w:hAnsi="Letter-join Plus 1"/>
                <w:u w:val="single"/>
              </w:rPr>
            </w:pPr>
            <w:r w:rsidRPr="00BB2E09">
              <w:rPr>
                <w:rFonts w:ascii="Letter-join Plus 1" w:hAnsi="Letter-join Plus 1"/>
              </w:rPr>
              <w:t xml:space="preserve">As musicians we will be continuing to learn </w:t>
            </w:r>
            <w:r w:rsidRPr="00BB2E09">
              <w:rPr>
                <w:rFonts w:ascii="Letter-join Plus 1" w:hAnsi="Letter-join Plus 1"/>
              </w:rPr>
              <w:t xml:space="preserve">the </w:t>
            </w:r>
            <w:r w:rsidRPr="00BB2E09">
              <w:rPr>
                <w:rFonts w:ascii="Letter-join Plus 1" w:hAnsi="Letter-join Plus 1"/>
              </w:rPr>
              <w:t>ukulele.</w:t>
            </w:r>
            <w:r w:rsidRPr="00BB2E09">
              <w:rPr>
                <w:rFonts w:ascii="Letter-join Plus 1" w:hAnsi="Letter-join Plus 1"/>
              </w:rPr>
              <w:t xml:space="preserve"> We will also follow the Charanga units too. </w:t>
            </w:r>
          </w:p>
        </w:tc>
      </w:tr>
    </w:tbl>
    <w:p w:rsidR="00EE36A2" w:rsidP="00CF0DC1" w:rsidRDefault="00904B1B" w14:paraId="71EF34C3" w14:textId="7A2CDB2C">
      <w:pPr>
        <w:spacing w:after="158"/>
        <w:ind w:left="-720"/>
        <w:jc w:val="both"/>
      </w:pPr>
      <w:r>
        <w:t xml:space="preserve"> </w:t>
      </w:r>
    </w:p>
    <w:sectPr w:rsidR="00EE36A2">
      <w:pgSz w:w="16838" w:h="11906" w:orient="landscape"/>
      <w:pgMar w:top="697" w:right="1440" w:bottom="92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FAF" w:rsidP="00934AF0" w:rsidRDefault="00972FAF" w14:paraId="4BA47EAC" w14:textId="77777777">
      <w:pPr>
        <w:spacing w:after="0" w:line="240" w:lineRule="auto"/>
      </w:pPr>
      <w:r>
        <w:separator/>
      </w:r>
    </w:p>
  </w:endnote>
  <w:endnote w:type="continuationSeparator" w:id="0">
    <w:p w:rsidR="00972FAF" w:rsidP="00934AF0" w:rsidRDefault="00972FAF" w14:paraId="0CAF1D1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FAF" w:rsidP="00934AF0" w:rsidRDefault="00972FAF" w14:paraId="122AFA1C" w14:textId="77777777">
      <w:pPr>
        <w:spacing w:after="0" w:line="240" w:lineRule="auto"/>
      </w:pPr>
      <w:r>
        <w:separator/>
      </w:r>
    </w:p>
  </w:footnote>
  <w:footnote w:type="continuationSeparator" w:id="0">
    <w:p w:rsidR="00972FAF" w:rsidP="00934AF0" w:rsidRDefault="00972FAF" w14:paraId="76692F0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5DB"/>
    <w:multiLevelType w:val="hybridMultilevel"/>
    <w:tmpl w:val="3A0C6A70"/>
    <w:lvl w:ilvl="0" w:tplc="A52E5F7C">
      <w:start w:val="1"/>
      <w:numFmt w:val="bullet"/>
      <w:lvlText w:val="•"/>
      <w:lvlJc w:val="left"/>
      <w:pPr>
        <w:ind w:left="83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9E441B7E">
      <w:start w:val="1"/>
      <w:numFmt w:val="bullet"/>
      <w:lvlText w:val="o"/>
      <w:lvlJc w:val="left"/>
      <w:pPr>
        <w:ind w:left="155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0E0EA8D2">
      <w:start w:val="1"/>
      <w:numFmt w:val="bullet"/>
      <w:lvlText w:val="▪"/>
      <w:lvlJc w:val="left"/>
      <w:pPr>
        <w:ind w:left="227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EDFED5F0">
      <w:start w:val="1"/>
      <w:numFmt w:val="bullet"/>
      <w:lvlText w:val="•"/>
      <w:lvlJc w:val="left"/>
      <w:pPr>
        <w:ind w:left="299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F104D460">
      <w:start w:val="1"/>
      <w:numFmt w:val="bullet"/>
      <w:lvlText w:val="o"/>
      <w:lvlJc w:val="left"/>
      <w:pPr>
        <w:ind w:left="371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1130DA40">
      <w:start w:val="1"/>
      <w:numFmt w:val="bullet"/>
      <w:lvlText w:val="▪"/>
      <w:lvlJc w:val="left"/>
      <w:pPr>
        <w:ind w:left="443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41A83512">
      <w:start w:val="1"/>
      <w:numFmt w:val="bullet"/>
      <w:lvlText w:val="•"/>
      <w:lvlJc w:val="left"/>
      <w:pPr>
        <w:ind w:left="515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5B82DEC2">
      <w:start w:val="1"/>
      <w:numFmt w:val="bullet"/>
      <w:lvlText w:val="o"/>
      <w:lvlJc w:val="left"/>
      <w:pPr>
        <w:ind w:left="587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76C263C4">
      <w:start w:val="1"/>
      <w:numFmt w:val="bullet"/>
      <w:lvlText w:val="▪"/>
      <w:lvlJc w:val="left"/>
      <w:pPr>
        <w:ind w:left="659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3FE506EB"/>
    <w:multiLevelType w:val="hybridMultilevel"/>
    <w:tmpl w:val="3D9ACA18"/>
    <w:lvl w:ilvl="0" w:tplc="B450D984">
      <w:start w:val="1"/>
      <w:numFmt w:val="bullet"/>
      <w:lvlText w:val="•"/>
      <w:lvlJc w:val="left"/>
      <w:pPr>
        <w:ind w:left="82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AB07C78">
      <w:start w:val="1"/>
      <w:numFmt w:val="bullet"/>
      <w:lvlText w:val="o"/>
      <w:lvlJc w:val="left"/>
      <w:pPr>
        <w:ind w:left="1547"/>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8E920484">
      <w:start w:val="1"/>
      <w:numFmt w:val="bullet"/>
      <w:lvlText w:val="▪"/>
      <w:lvlJc w:val="left"/>
      <w:pPr>
        <w:ind w:left="2267"/>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86ACED20">
      <w:start w:val="1"/>
      <w:numFmt w:val="bullet"/>
      <w:lvlText w:val="•"/>
      <w:lvlJc w:val="left"/>
      <w:pPr>
        <w:ind w:left="298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6E4CB7A6">
      <w:start w:val="1"/>
      <w:numFmt w:val="bullet"/>
      <w:lvlText w:val="o"/>
      <w:lvlJc w:val="left"/>
      <w:pPr>
        <w:ind w:left="3707"/>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DD907BDE">
      <w:start w:val="1"/>
      <w:numFmt w:val="bullet"/>
      <w:lvlText w:val="▪"/>
      <w:lvlJc w:val="left"/>
      <w:pPr>
        <w:ind w:left="4427"/>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5A861FF6">
      <w:start w:val="1"/>
      <w:numFmt w:val="bullet"/>
      <w:lvlText w:val="•"/>
      <w:lvlJc w:val="left"/>
      <w:pPr>
        <w:ind w:left="5147"/>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77A80480">
      <w:start w:val="1"/>
      <w:numFmt w:val="bullet"/>
      <w:lvlText w:val="o"/>
      <w:lvlJc w:val="left"/>
      <w:pPr>
        <w:ind w:left="5867"/>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DB0CEEC0">
      <w:start w:val="1"/>
      <w:numFmt w:val="bullet"/>
      <w:lvlText w:val="▪"/>
      <w:lvlJc w:val="left"/>
      <w:pPr>
        <w:ind w:left="6587"/>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6DF3513A"/>
    <w:multiLevelType w:val="hybridMultilevel"/>
    <w:tmpl w:val="BF886654"/>
    <w:lvl w:ilvl="0" w:tplc="0DB06C02">
      <w:start w:val="1"/>
      <w:numFmt w:val="bullet"/>
      <w:lvlText w:val="•"/>
      <w:lvlJc w:val="left"/>
      <w:pPr>
        <w:ind w:left="829"/>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1" w:tplc="EF22A0D6">
      <w:start w:val="1"/>
      <w:numFmt w:val="bullet"/>
      <w:lvlText w:val="o"/>
      <w:lvlJc w:val="left"/>
      <w:pPr>
        <w:ind w:left="1549"/>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2" w:tplc="C17657C0">
      <w:start w:val="1"/>
      <w:numFmt w:val="bullet"/>
      <w:lvlText w:val="▪"/>
      <w:lvlJc w:val="left"/>
      <w:pPr>
        <w:ind w:left="2269"/>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3" w:tplc="D38413E0">
      <w:start w:val="1"/>
      <w:numFmt w:val="bullet"/>
      <w:lvlText w:val="•"/>
      <w:lvlJc w:val="left"/>
      <w:pPr>
        <w:ind w:left="2989"/>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4" w:tplc="D61434D6">
      <w:start w:val="1"/>
      <w:numFmt w:val="bullet"/>
      <w:lvlText w:val="o"/>
      <w:lvlJc w:val="left"/>
      <w:pPr>
        <w:ind w:left="3709"/>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5" w:tplc="578E5ED4">
      <w:start w:val="1"/>
      <w:numFmt w:val="bullet"/>
      <w:lvlText w:val="▪"/>
      <w:lvlJc w:val="left"/>
      <w:pPr>
        <w:ind w:left="4429"/>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6" w:tplc="74D23B68">
      <w:start w:val="1"/>
      <w:numFmt w:val="bullet"/>
      <w:lvlText w:val="•"/>
      <w:lvlJc w:val="left"/>
      <w:pPr>
        <w:ind w:left="5149"/>
      </w:pPr>
      <w:rPr>
        <w:rFonts w:ascii="Arial" w:hAnsi="Arial" w:eastAsia="Arial" w:cs="Arial"/>
        <w:b w:val="0"/>
        <w:i w:val="0"/>
        <w:strike w:val="0"/>
        <w:dstrike w:val="0"/>
        <w:color w:val="000000"/>
        <w:sz w:val="28"/>
        <w:szCs w:val="28"/>
        <w:u w:val="none" w:color="000000"/>
        <w:bdr w:val="none" w:color="auto" w:sz="0" w:space="0"/>
        <w:shd w:val="clear" w:color="auto" w:fill="auto"/>
        <w:vertAlign w:val="baseline"/>
      </w:rPr>
    </w:lvl>
    <w:lvl w:ilvl="7" w:tplc="6F8E1B66">
      <w:start w:val="1"/>
      <w:numFmt w:val="bullet"/>
      <w:lvlText w:val="o"/>
      <w:lvlJc w:val="left"/>
      <w:pPr>
        <w:ind w:left="5869"/>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lvl w:ilvl="8" w:tplc="895CFB34">
      <w:start w:val="1"/>
      <w:numFmt w:val="bullet"/>
      <w:lvlText w:val="▪"/>
      <w:lvlJc w:val="left"/>
      <w:pPr>
        <w:ind w:left="6589"/>
      </w:pPr>
      <w:rPr>
        <w:rFonts w:ascii="Segoe UI Symbol" w:hAnsi="Segoe UI Symbol" w:eastAsia="Segoe UI Symbol" w:cs="Segoe UI Symbol"/>
        <w:b w:val="0"/>
        <w:i w:val="0"/>
        <w:strike w:val="0"/>
        <w:dstrike w:val="0"/>
        <w:color w:val="000000"/>
        <w:sz w:val="28"/>
        <w:szCs w:val="28"/>
        <w:u w:val="none" w:color="000000"/>
        <w:bdr w:val="none" w:color="auto" w:sz="0" w:space="0"/>
        <w:shd w:val="clear" w:color="auto" w:fill="auto"/>
        <w:vertAlign w:val="baseline"/>
      </w:rPr>
    </w:lvl>
  </w:abstractNum>
  <w:abstractNum w:abstractNumId="3" w15:restartNumberingAfterBreak="0">
    <w:nsid w:val="7D1C7585"/>
    <w:multiLevelType w:val="hybridMultilevel"/>
    <w:tmpl w:val="75F0E006"/>
    <w:lvl w:ilvl="0" w:tplc="E87C98D2">
      <w:start w:val="1"/>
      <w:numFmt w:val="bullet"/>
      <w:lvlText w:val="•"/>
      <w:lvlJc w:val="left"/>
      <w:pPr>
        <w:ind w:left="83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554C94AA">
      <w:start w:val="1"/>
      <w:numFmt w:val="bullet"/>
      <w:lvlText w:val="o"/>
      <w:lvlJc w:val="left"/>
      <w:pPr>
        <w:ind w:left="155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D78A84A4">
      <w:start w:val="1"/>
      <w:numFmt w:val="bullet"/>
      <w:lvlText w:val="▪"/>
      <w:lvlJc w:val="left"/>
      <w:pPr>
        <w:ind w:left="227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01C4344A">
      <w:start w:val="1"/>
      <w:numFmt w:val="bullet"/>
      <w:lvlText w:val="•"/>
      <w:lvlJc w:val="left"/>
      <w:pPr>
        <w:ind w:left="299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83C8F53A">
      <w:start w:val="1"/>
      <w:numFmt w:val="bullet"/>
      <w:lvlText w:val="o"/>
      <w:lvlJc w:val="left"/>
      <w:pPr>
        <w:ind w:left="371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476A311A">
      <w:start w:val="1"/>
      <w:numFmt w:val="bullet"/>
      <w:lvlText w:val="▪"/>
      <w:lvlJc w:val="left"/>
      <w:pPr>
        <w:ind w:left="443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062E8614">
      <w:start w:val="1"/>
      <w:numFmt w:val="bullet"/>
      <w:lvlText w:val="•"/>
      <w:lvlJc w:val="left"/>
      <w:pPr>
        <w:ind w:left="515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C4E075A">
      <w:start w:val="1"/>
      <w:numFmt w:val="bullet"/>
      <w:lvlText w:val="o"/>
      <w:lvlJc w:val="left"/>
      <w:pPr>
        <w:ind w:left="587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5F4EC0F6">
      <w:start w:val="1"/>
      <w:numFmt w:val="bullet"/>
      <w:lvlText w:val="▪"/>
      <w:lvlJc w:val="left"/>
      <w:pPr>
        <w:ind w:left="659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A2"/>
    <w:rsid w:val="00062A55"/>
    <w:rsid w:val="000E668A"/>
    <w:rsid w:val="003B1D89"/>
    <w:rsid w:val="003C5FEF"/>
    <w:rsid w:val="0090101B"/>
    <w:rsid w:val="00904B1B"/>
    <w:rsid w:val="009172B3"/>
    <w:rsid w:val="00934AF0"/>
    <w:rsid w:val="00972FAF"/>
    <w:rsid w:val="00AC6EFA"/>
    <w:rsid w:val="00B270EA"/>
    <w:rsid w:val="00B851EA"/>
    <w:rsid w:val="00B85FA0"/>
    <w:rsid w:val="00BB2E09"/>
    <w:rsid w:val="00CF0DC1"/>
    <w:rsid w:val="00DE1679"/>
    <w:rsid w:val="00E75B8E"/>
    <w:rsid w:val="00EE36A2"/>
    <w:rsid w:val="00FD6D69"/>
    <w:rsid w:val="01ECA20B"/>
    <w:rsid w:val="062729AE"/>
    <w:rsid w:val="077F2BAC"/>
    <w:rsid w:val="08D3C9AE"/>
    <w:rsid w:val="0A378690"/>
    <w:rsid w:val="0C8345D3"/>
    <w:rsid w:val="0FC06DCA"/>
    <w:rsid w:val="146C39C9"/>
    <w:rsid w:val="150A3F48"/>
    <w:rsid w:val="15DADA6C"/>
    <w:rsid w:val="1606D743"/>
    <w:rsid w:val="17C17349"/>
    <w:rsid w:val="195428CE"/>
    <w:rsid w:val="1BA64810"/>
    <w:rsid w:val="1D636142"/>
    <w:rsid w:val="1F611C82"/>
    <w:rsid w:val="2098AF6B"/>
    <w:rsid w:val="24E14D19"/>
    <w:rsid w:val="290DE442"/>
    <w:rsid w:val="2AC39F4F"/>
    <w:rsid w:val="2D307B40"/>
    <w:rsid w:val="2DDFD0A1"/>
    <w:rsid w:val="30ACC2B3"/>
    <w:rsid w:val="393077C9"/>
    <w:rsid w:val="45227A43"/>
    <w:rsid w:val="4791DAF9"/>
    <w:rsid w:val="52220D2D"/>
    <w:rsid w:val="527210B9"/>
    <w:rsid w:val="56B8F376"/>
    <w:rsid w:val="6506E553"/>
    <w:rsid w:val="65184433"/>
    <w:rsid w:val="71446E67"/>
    <w:rsid w:val="75EAF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368D"/>
  <w15:docId w15:val="{A3AA2FA6-ACCC-EE49-91A6-26E759D1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rFonts w:ascii="Calibri" w:hAnsi="Calibri" w:eastAsia="Calibri" w:cs="Calibri"/>
      <w:color w:val="000000"/>
      <w:sz w:val="22"/>
      <w:lang w:bidi="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934A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34AF0"/>
    <w:rPr>
      <w:rFonts w:ascii="Calibri" w:hAnsi="Calibri" w:eastAsia="Calibri" w:cs="Calibri"/>
      <w:color w:val="000000"/>
      <w:sz w:val="22"/>
      <w:lang w:bidi="en-GB"/>
    </w:rPr>
  </w:style>
  <w:style w:type="paragraph" w:styleId="Footer">
    <w:name w:val="footer"/>
    <w:basedOn w:val="Normal"/>
    <w:link w:val="FooterChar"/>
    <w:uiPriority w:val="99"/>
    <w:unhideWhenUsed/>
    <w:rsid w:val="00934A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34AF0"/>
    <w:rPr>
      <w:rFonts w:ascii="Calibri" w:hAnsi="Calibri" w:eastAsia="Calibri" w:cs="Calibri"/>
      <w:color w:val="000000"/>
      <w:sz w:val="22"/>
      <w:lang w:bidi="en-GB"/>
    </w:rPr>
  </w:style>
  <w:style w:type="paragraph" w:styleId="paragraph" w:customStyle="1">
    <w:name w:val="paragraph"/>
    <w:basedOn w:val="Normal"/>
    <w:rsid w:val="00B85FA0"/>
    <w:pPr>
      <w:spacing w:before="100" w:beforeAutospacing="1" w:after="100" w:afterAutospacing="1" w:line="240" w:lineRule="auto"/>
    </w:pPr>
    <w:rPr>
      <w:rFonts w:ascii="Times New Roman" w:hAnsi="Times New Roman" w:eastAsia="Times New Roman" w:cs="Times New Roman"/>
      <w:color w:val="auto"/>
      <w:sz w:val="24"/>
      <w:lang w:bidi="ar-SA"/>
    </w:rPr>
  </w:style>
  <w:style w:type="character" w:styleId="normaltextrun" w:customStyle="1">
    <w:name w:val="normaltextrun"/>
    <w:basedOn w:val="DefaultParagraphFont"/>
    <w:rsid w:val="00B85FA0"/>
  </w:style>
  <w:style w:type="character" w:styleId="apple-converted-space" w:customStyle="1">
    <w:name w:val="apple-converted-space"/>
    <w:basedOn w:val="DefaultParagraphFont"/>
    <w:rsid w:val="00B85FA0"/>
  </w:style>
  <w:style w:type="character" w:styleId="eop" w:customStyle="1">
    <w:name w:val="eop"/>
    <w:basedOn w:val="DefaultParagraphFont"/>
    <w:rsid w:val="00B85FA0"/>
  </w:style>
  <w:style w:type="character" w:styleId="Hyperlink">
    <w:name w:val="Hyperlink"/>
    <w:basedOn w:val="DefaultParagraphFont"/>
    <w:uiPriority w:val="99"/>
    <w:unhideWhenUsed/>
    <w:rsid w:val="00AC6EFA"/>
    <w:rPr>
      <w:color w:val="0563C1" w:themeColor="hyperlink"/>
      <w:u w:val="single"/>
    </w:rPr>
  </w:style>
  <w:style w:type="character" w:styleId="UnresolvedMention">
    <w:name w:val="Unresolved Mention"/>
    <w:basedOn w:val="DefaultParagraphFont"/>
    <w:uiPriority w:val="99"/>
    <w:semiHidden/>
    <w:unhideWhenUsed/>
    <w:rsid w:val="00AC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1589">
      <w:bodyDiv w:val="1"/>
      <w:marLeft w:val="0"/>
      <w:marRight w:val="0"/>
      <w:marTop w:val="0"/>
      <w:marBottom w:val="0"/>
      <w:divBdr>
        <w:top w:val="none" w:sz="0" w:space="0" w:color="auto"/>
        <w:left w:val="none" w:sz="0" w:space="0" w:color="auto"/>
        <w:bottom w:val="none" w:sz="0" w:space="0" w:color="auto"/>
        <w:right w:val="none" w:sz="0" w:space="0" w:color="auto"/>
      </w:divBdr>
      <w:divsChild>
        <w:div w:id="904296715">
          <w:marLeft w:val="0"/>
          <w:marRight w:val="0"/>
          <w:marTop w:val="0"/>
          <w:marBottom w:val="0"/>
          <w:divBdr>
            <w:top w:val="none" w:sz="0" w:space="0" w:color="auto"/>
            <w:left w:val="none" w:sz="0" w:space="0" w:color="auto"/>
            <w:bottom w:val="none" w:sz="0" w:space="0" w:color="auto"/>
            <w:right w:val="none" w:sz="0" w:space="0" w:color="auto"/>
          </w:divBdr>
        </w:div>
        <w:div w:id="1082291722">
          <w:marLeft w:val="0"/>
          <w:marRight w:val="0"/>
          <w:marTop w:val="0"/>
          <w:marBottom w:val="0"/>
          <w:divBdr>
            <w:top w:val="none" w:sz="0" w:space="0" w:color="auto"/>
            <w:left w:val="none" w:sz="0" w:space="0" w:color="auto"/>
            <w:bottom w:val="none" w:sz="0" w:space="0" w:color="auto"/>
            <w:right w:val="none" w:sz="0" w:space="0" w:color="auto"/>
          </w:divBdr>
        </w:div>
      </w:divsChild>
    </w:div>
    <w:div w:id="347560188">
      <w:bodyDiv w:val="1"/>
      <w:marLeft w:val="0"/>
      <w:marRight w:val="0"/>
      <w:marTop w:val="0"/>
      <w:marBottom w:val="0"/>
      <w:divBdr>
        <w:top w:val="none" w:sz="0" w:space="0" w:color="auto"/>
        <w:left w:val="none" w:sz="0" w:space="0" w:color="auto"/>
        <w:bottom w:val="none" w:sz="0" w:space="0" w:color="auto"/>
        <w:right w:val="none" w:sz="0" w:space="0" w:color="auto"/>
      </w:divBdr>
    </w:div>
    <w:div w:id="1602181462">
      <w:bodyDiv w:val="1"/>
      <w:marLeft w:val="0"/>
      <w:marRight w:val="0"/>
      <w:marTop w:val="0"/>
      <w:marBottom w:val="0"/>
      <w:divBdr>
        <w:top w:val="none" w:sz="0" w:space="0" w:color="auto"/>
        <w:left w:val="none" w:sz="0" w:space="0" w:color="auto"/>
        <w:bottom w:val="none" w:sz="0" w:space="0" w:color="auto"/>
        <w:right w:val="none" w:sz="0" w:space="0" w:color="auto"/>
      </w:divBdr>
      <w:divsChild>
        <w:div w:id="1408653368">
          <w:marLeft w:val="0"/>
          <w:marRight w:val="0"/>
          <w:marTop w:val="0"/>
          <w:marBottom w:val="0"/>
          <w:divBdr>
            <w:top w:val="none" w:sz="0" w:space="0" w:color="auto"/>
            <w:left w:val="none" w:sz="0" w:space="0" w:color="auto"/>
            <w:bottom w:val="none" w:sz="0" w:space="0" w:color="auto"/>
            <w:right w:val="none" w:sz="0" w:space="0" w:color="auto"/>
          </w:divBdr>
        </w:div>
        <w:div w:id="2553318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n.wikipedia.org/wiki/Stone_Age" TargetMode="Externa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d6f1b6-b6ab-4d59-ac97-155b6b86388b">
      <UserInfo>
        <DisplayName>Hannah Kingston</DisplayName>
        <AccountId>553</AccountId>
        <AccountType/>
      </UserInfo>
      <UserInfo>
        <DisplayName>Lindsey Amis</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E24227B62621409B354E28207C4B4C" ma:contentTypeVersion="13" ma:contentTypeDescription="Create a new document." ma:contentTypeScope="" ma:versionID="3cf75a7b5afd8a8cc00d6e47c648091c">
  <xsd:schema xmlns:xsd="http://www.w3.org/2001/XMLSchema" xmlns:xs="http://www.w3.org/2001/XMLSchema" xmlns:p="http://schemas.microsoft.com/office/2006/metadata/properties" xmlns:ns2="03e1a834-48d6-4aef-9509-f75d7d359a93" xmlns:ns3="acd6f1b6-b6ab-4d59-ac97-155b6b86388b" targetNamespace="http://schemas.microsoft.com/office/2006/metadata/properties" ma:root="true" ma:fieldsID="eafd68d38436e5787aa8c8a079ad20f2" ns2:_="" ns3:_="">
    <xsd:import namespace="03e1a834-48d6-4aef-9509-f75d7d359a93"/>
    <xsd:import namespace="acd6f1b6-b6ab-4d59-ac97-155b6b8638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1a834-48d6-4aef-9509-f75d7d359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d6f1b6-b6ab-4d59-ac97-155b6b8638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9338B-04B5-48D4-9ED3-D23EB6B6C97E}">
  <ds:schemaRefs>
    <ds:schemaRef ds:uri="03e1a834-48d6-4aef-9509-f75d7d359a93"/>
    <ds:schemaRef ds:uri="http://purl.org/dc/elements/1.1/"/>
    <ds:schemaRef ds:uri="http://schemas.microsoft.com/office/infopath/2007/PartnerControls"/>
    <ds:schemaRef ds:uri="http://purl.org/dc/dcmitype/"/>
    <ds:schemaRef ds:uri="http://www.w3.org/XML/1998/namespace"/>
    <ds:schemaRef ds:uri="acd6f1b6-b6ab-4d59-ac97-155b6b86388b"/>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59121CF-20D8-4E78-958F-967457F6FDFD}">
  <ds:schemaRefs>
    <ds:schemaRef ds:uri="http://schemas.microsoft.com/sharepoint/v3/contenttype/forms"/>
  </ds:schemaRefs>
</ds:datastoreItem>
</file>

<file path=customXml/itemProps3.xml><?xml version="1.0" encoding="utf-8"?>
<ds:datastoreItem xmlns:ds="http://schemas.openxmlformats.org/officeDocument/2006/customXml" ds:itemID="{988148BE-54CF-4308-8823-2935BC34B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1a834-48d6-4aef-9509-f75d7d359a93"/>
    <ds:schemaRef ds:uri="acd6f1b6-b6ab-4d59-ac97-155b6b863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Lizzie Wyer</dc:creator>
  <keywords/>
  <lastModifiedBy>Hannah Brigden</lastModifiedBy>
  <revision>3</revision>
  <dcterms:created xsi:type="dcterms:W3CDTF">2021-11-29T11:38:00.0000000Z</dcterms:created>
  <dcterms:modified xsi:type="dcterms:W3CDTF">2021-12-13T13:19:58.8156844Z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0x0101003FE24227B62621409B354E28207C4B4C</vt:lpwstr>
  </property>
</Properties>
</file>